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«Преображеновская средняя школа»</w:t>
      </w: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Саргатского муниципального района Омской области</w:t>
      </w: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 w:rsidP="00DC5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Утверждаю:</w:t>
      </w:r>
    </w:p>
    <w:p w:rsidR="002F72EB" w:rsidRDefault="002F72EB" w:rsidP="00D01E77">
      <w:pPr>
        <w:spacing w:after="0" w:line="240" w:lineRule="auto"/>
        <w:ind w:left="60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«Преображеновская СШ»</w:t>
      </w:r>
    </w:p>
    <w:p w:rsidR="002F72EB" w:rsidRDefault="002F72EB" w:rsidP="00D01E77">
      <w:pPr>
        <w:spacing w:after="0" w:line="240" w:lineRule="auto"/>
        <w:ind w:left="60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___________/Шерстюкова О.М./</w:t>
      </w: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 w:rsidP="00D0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Pr="003679A8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3679A8">
        <w:rPr>
          <w:rFonts w:ascii="Times New Roman" w:hAnsi="Times New Roman" w:cs="Times New Roman"/>
          <w:b/>
          <w:bCs/>
          <w:sz w:val="56"/>
          <w:szCs w:val="56"/>
        </w:rPr>
        <w:t>План</w:t>
      </w:r>
    </w:p>
    <w:p w:rsidR="002F72EB" w:rsidRPr="003679A8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работы социального педагога</w:t>
      </w:r>
    </w:p>
    <w:p w:rsidR="002F72EB" w:rsidRPr="003679A8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3679A8">
        <w:rPr>
          <w:rFonts w:ascii="Times New Roman" w:hAnsi="Times New Roman" w:cs="Times New Roman"/>
          <w:b/>
          <w:bCs/>
          <w:sz w:val="56"/>
          <w:szCs w:val="56"/>
        </w:rPr>
        <w:t>МБОУ «Преображеновская СШ»</w:t>
      </w:r>
    </w:p>
    <w:p w:rsidR="002F72EB" w:rsidRDefault="002F72EB" w:rsidP="00D01E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на 202</w:t>
      </w:r>
      <w:r w:rsidR="00F16A8D">
        <w:rPr>
          <w:rFonts w:ascii="Times New Roman" w:hAnsi="Times New Roman" w:cs="Times New Roman"/>
          <w:b/>
          <w:bCs/>
          <w:sz w:val="56"/>
          <w:szCs w:val="56"/>
        </w:rPr>
        <w:t>3</w:t>
      </w:r>
      <w:r>
        <w:rPr>
          <w:rFonts w:ascii="Times New Roman" w:hAnsi="Times New Roman" w:cs="Times New Roman"/>
          <w:b/>
          <w:bCs/>
          <w:sz w:val="56"/>
          <w:szCs w:val="56"/>
        </w:rPr>
        <w:t>-202</w:t>
      </w:r>
      <w:r w:rsidR="00F16A8D">
        <w:rPr>
          <w:rFonts w:ascii="Times New Roman" w:hAnsi="Times New Roman" w:cs="Times New Roman"/>
          <w:b/>
          <w:bCs/>
          <w:sz w:val="56"/>
          <w:szCs w:val="56"/>
        </w:rPr>
        <w:t>4</w:t>
      </w:r>
      <w:r>
        <w:rPr>
          <w:rFonts w:ascii="Times New Roman" w:hAnsi="Times New Roman" w:cs="Times New Roman"/>
          <w:b/>
          <w:bCs/>
          <w:sz w:val="56"/>
          <w:szCs w:val="56"/>
        </w:rPr>
        <w:t xml:space="preserve"> </w:t>
      </w:r>
      <w:r w:rsidRPr="003679A8">
        <w:rPr>
          <w:rFonts w:ascii="Times New Roman" w:hAnsi="Times New Roman" w:cs="Times New Roman"/>
          <w:b/>
          <w:bCs/>
          <w:sz w:val="56"/>
          <w:szCs w:val="56"/>
        </w:rPr>
        <w:t>учебный год</w:t>
      </w: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72EB" w:rsidRDefault="002F72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Цель работы:</w:t>
      </w:r>
    </w:p>
    <w:p w:rsidR="002F72EB" w:rsidRDefault="002F72EB" w:rsidP="00E373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Социально-педагогическое сопровождение учебно-воспитательного процесса, результатом которого является создание благоприятной социальной обстановки как основного условия развития, саморазвития, социализации личности ребенка.</w:t>
      </w:r>
    </w:p>
    <w:p w:rsidR="002F72EB" w:rsidRDefault="002F72EB">
      <w:pPr>
        <w:spacing w:after="0" w:line="360" w:lineRule="auto"/>
        <w:jc w:val="both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Выявление интересов и потребностей обучающихся, трудностей и проблем, отклонение в поведении, уровня социальной защищенности и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адаптированности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 к социальной среде.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Своевременное оказание социальной помощи и поддержки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нуждающимся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ней обучающимся.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Посредничество между личностью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семьей, средой, специальными социальными службами, ведомственными и административными органами.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Принятие мер по социальной защите, помощи и поддержке обучающихся, реализации прав и свобод личности.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Содействие созданию обстановки психологического комфорта и безопасности личности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школе, семье, окружающей социальной среде.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Профилактика асоциального поведения и правонарушений, негативного семейного воспитания,  охрана жизни и здоровья.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Координация взаимодействия учителей, родителей, специалистов социальных служб,   представителей административных органов для оказания помощи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Работа по раннему выявлению детей и семей социального риска для оптимизации и их социальной адаптации.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Способствование развитию правового мировоззрения, толерантности сознания родителей, педагогов и обучающихся.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color w:val="000000"/>
          <w:sz w:val="24"/>
          <w:szCs w:val="24"/>
        </w:rPr>
        <w:t>Повышение самосознания учащихся через разнообразные формы мер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оприятий, акций.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Организация целевого досуга обучающихся.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Организация, координация и контроль деятельности Совета профилактики, родительского патруля.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Для реализации поставленных задач на 202</w:t>
      </w:r>
      <w:r w:rsidR="003053CF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053C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  предполагается выполнение следующих функций в работе социального педагога: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Профилактическая функция:</w:t>
      </w:r>
    </w:p>
    <w:p w:rsidR="002F72EB" w:rsidRDefault="002F72EB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условий развития ребенка в семье, в школе, определения уровня его личностного развития, психологического и физического состояния, социального статуса семьи;</w:t>
      </w:r>
    </w:p>
    <w:p w:rsidR="002F72EB" w:rsidRDefault="002F72EB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Правовое, психологическое, педагогическое просвещение родителей, педагогов, обучающихся;</w:t>
      </w:r>
    </w:p>
    <w:p w:rsidR="002F72EB" w:rsidRDefault="002F72EB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Учебные и практические занятия, ролевые игры, тренинги.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Защитно-охранная функция: </w:t>
      </w:r>
    </w:p>
    <w:p w:rsidR="002F72EB" w:rsidRDefault="002F72EB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банка данных семей о проблемах и конфликтных ситуациях;</w:t>
      </w:r>
    </w:p>
    <w:p w:rsidR="002F72EB" w:rsidRDefault="002F72EB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документации для педагогических совещаний, для представления интересов детей в государственных и правоохранительных органах;</w:t>
      </w:r>
    </w:p>
    <w:p w:rsidR="002F72EB" w:rsidRDefault="002F72EB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Индивидуальные беседы, групповые занятия с участниками конфликтных ситуаций, обеспечение контакта детей с родителями и учителями в случае возникновения конфликта;</w:t>
      </w:r>
    </w:p>
    <w:p w:rsidR="002F72EB" w:rsidRDefault="002F72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Организационная функция:</w:t>
      </w:r>
    </w:p>
    <w:p w:rsidR="002F72EB" w:rsidRDefault="002F72EB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групповых тематических консультаций с приглашением врачей, инспекторов КДН, сотрудников ПДН ОВД;</w:t>
      </w:r>
    </w:p>
    <w:p w:rsidR="002F72EB" w:rsidRDefault="002F72EB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индивидуальных консультаций с родителями, педагогами и обучающимися;</w:t>
      </w:r>
    </w:p>
    <w:p w:rsidR="002F72EB" w:rsidRDefault="002F72EB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 с органами местной власти и муниципальными службами по социальной защите семьи и детства, с правоохранительными органами, с общественными организациями;</w:t>
      </w:r>
    </w:p>
    <w:p w:rsidR="002F72EB" w:rsidRDefault="002F72EB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досуга и отдыха через связь с детскими объединениями и учреждениями дополнительного образования.</w:t>
      </w: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Организационная работа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5"/>
        <w:gridCol w:w="4329"/>
        <w:gridCol w:w="1816"/>
        <w:gridCol w:w="2373"/>
      </w:tblGrid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  <w:p w:rsidR="002F72EB" w:rsidRPr="00292408" w:rsidRDefault="002F72EB">
            <w:pPr>
              <w:spacing w:after="0" w:line="240" w:lineRule="auto"/>
            </w:pP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3053CF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плана работы социального педагога на 202</w:t>
            </w:r>
            <w:r w:rsidR="003053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053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 w:rsidRPr="00292408">
              <w:t>2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списков следующих категорий обучающихся: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многодетные семьи;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неполные семьи;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малообеспеченные семьи;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семьи с потерей одного из родителей;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дети-инвалиды;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дети, находящиеся под опекой;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неблагополучные семьи;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дети, состоящие на ВШК, КДН и ЗП, ПДН;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дети, находящиеся в социально опасном положении.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и 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center"/>
            </w:pPr>
            <w:r w:rsidRPr="00292408">
              <w:t>3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D01E77">
            <w:pPr>
              <w:shd w:val="clear" w:color="auto" w:fill="FEFEFE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социально-психологическому тестированию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D01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2E12D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по запросу ОМВД России по Саргатскому району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району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сентября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классов.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школы.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изучение обучающихся, склонных к нарушениям правил поведения в школе и общественных местах.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контролирование учащихся, имеющих пробелы в знании фактического учебного материала, систематически или эпизодически не посещающих школу без уважительных причин.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Выявление и изучение семей, создающих неблагополучные условия для жизни и учебы детей.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Выявление и организация работы с детьми из социально- незащищенных семей.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Выявление и организация работы с детьми-инвалидами, с опекаемыми детьми, с детьми, нуждающимися в социально-педагогической помощи.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  <w:tr w:rsidR="002F72EB" w:rsidRPr="00292408">
        <w:trPr>
          <w:trHeight w:val="1102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щихся, склонных к проявлению  зависимостей.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Сбор сведений занятости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щихся во внеурочное время.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B80447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D01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 в кружки, секции и другие творческие объединения.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B80447" w:rsidRDefault="002F72EB" w:rsidP="00D01E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плана работы социального педагога по результатам  социально-психологического тестирования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D01E7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Обеспечение социальных прав и гарантий обучающихся</w:t>
      </w: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интересов и потребностей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щихся, трудностей и проблем, уровня социальной защищенности и </w:t>
            </w:r>
            <w:proofErr w:type="spellStart"/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адаптированности</w:t>
            </w:r>
            <w:proofErr w:type="spellEnd"/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 к социальной среде.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социальный педагог;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Своевременное оказание социальной помощи и поддержки нуждающимся в них учащимся.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социальный педагог;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 xml:space="preserve">Посредничество между личностью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щихся и учреждением, семьей, средой, специалистами социальных служб, ведомственными и административными органами.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социальный педагог; классные руководители, педагог-психолог, зам. директора по ВР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4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Содействие созданию обстановки комфорта и безопасности личности обучающегося в учреждении, семье, в окружающей социальной среде.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447">
              <w:rPr>
                <w:rFonts w:ascii="Times New Roman" w:hAnsi="Times New Roman" w:cs="Times New Roman"/>
                <w:sz w:val="24"/>
                <w:szCs w:val="24"/>
              </w:rPr>
              <w:t>социальный педагог; классные руководители, педагог-психолог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Индивидуальная работа с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обучающимися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 состоящими на различных видах учета</w:t>
      </w: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4"/>
        <w:gridCol w:w="4323"/>
        <w:gridCol w:w="1824"/>
        <w:gridCol w:w="2372"/>
      </w:tblGrid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исполнения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4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банка данных  обучающихся, состоящих на различных видах учета.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 сентября,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по мере постановки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4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учетных документов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обучающихся, поставленных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  <w:proofErr w:type="gram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сентябрь, 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постановки на учет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240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на дому обучающихся, подготовка актов обследования условий жизни и воспитания.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 мере необходимости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причин непосещения учебных занятий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состоящими на внутришкольном учете.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контроля за посещением уроков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состоящими на внутришкольном контроле, контроль за поведением данных обучающихся на уроках.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регулярного взаимодействия с родителями обучающихся, состоящих на внутришкольном контроле, изучение условий проживания данных обучающихся, проведение профилактических бесед индивидуально и на родительских собраниях.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месяц, по мере по необходимости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данной категорией обучающихся, проведение профилактических бесед.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внеурочных интересов обучающихся, требующих особого педагогического внимания, вовлечение в различные виды деятельности (кружки, спортивные секции, школьные мероприятия)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обучающихся во время каникул.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ноябрь, декабрь, 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март, 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летнего труда и отдыха.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май-август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классные руководители, 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Социально-педагогическая консультация и индивидуальная работа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планом педагогической коррекции личности.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 необходимости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педагог-психолог,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классных часов, посвященных пропаганде здорового образа жизни,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безнадзорности, правонарушений, токсикомании, алкоголизма,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 оказание помощи классным руководителям по проведению такого рода классных часов, предоставление дополнительных материалов по данной тематике.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Беседа сотрудников ПДН ОВД с обучающимися по профилактике подростковой преступности в соответствии с планом совместной работы.</w:t>
            </w:r>
            <w:proofErr w:type="gram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ВР, социальный педагог, сотрудники ПДН ОВД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Вызов и заслушивание обучающихся и их родителей на заседаниях Совета профилактики.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 необходимости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члены Совета профилактики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трудностей в учебе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неуспевающих обучающихся.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итогов успеваемости детей, состоящих на различных видах учета по четвертям  и за год.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каждой четверти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руководители, педагог-психолог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Работа с детьми-инвалидами </w:t>
      </w: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списка детей-инвалидов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способностей, склонностей, интересов детей-инвалидов.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творческие занятия по интересам: кружки, секции.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социально-бытовых условий детей-инвалидов.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успеваемостью,  посещаемостью, поведением детей-инвалидов.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организации каникулярного и летнего отдыха детей-инвалидов.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ноябрь, январь, март, май, июнь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  <w:p w:rsidR="002F72EB" w:rsidRPr="00292408" w:rsidRDefault="002F72EB">
            <w:pPr>
              <w:spacing w:after="0" w:line="240" w:lineRule="auto"/>
            </w:pP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Международного дня инвалидов.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мероприятия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школы по толерантному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отношению к детям-инвалидам «Планета толерантности» 1-4 класс.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с целью положительного отношения обучающихся к инклюзивному образованию «Школа для всех» 5-8 класс.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«Слово на ладони» 9 класс.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по детям-инвалидам.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Работа с детьми, находящимися под опекой </w:t>
      </w: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списка детей, находящихся под опекой.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творческие занятия по интересам: кружки, секции.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социально-бытовых условий детей, находящихся под опекой.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педагог-психолог,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успеваемостью,  посещаемостью, поведением детей, находящихся под опекой.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B8044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с опекаемыми обучающимися: просмотр видеофильмов «Дети на другом берегу», «Мамонтенок».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в организации летнего отдыха детей, находящихся под опекой.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опекунов о возможных правах (льготах), а также другие социальные группы в связи с выходом новых льготных документов.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Своевременное представление  в органы социальной службы сведения, направленные на защиту подопечных, а также на обучающихся школы при необходимости оформления опеки.</w:t>
            </w:r>
            <w:proofErr w:type="gramEnd"/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и при необходимости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 w:rsidP="006C2868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Выступление на родительском собрании опекунов по вопросам трудового и семейного законодательства, охраны прав детства «Замещающая семья».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Анкетирование опекунов «Хорошо ли вы знаете своего ребенка».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</w:pP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Занятие с опекунами «Школа приемных родителей».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опекунов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 w:rsidP="004F465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181818"/>
          <w:sz w:val="28"/>
          <w:szCs w:val="28"/>
        </w:rPr>
      </w:pPr>
    </w:p>
    <w:p w:rsidR="002F72EB" w:rsidRPr="004F465D" w:rsidRDefault="002F72EB" w:rsidP="004F465D">
      <w:pPr>
        <w:shd w:val="clear" w:color="auto" w:fill="FFFFFF"/>
        <w:spacing w:after="0" w:line="240" w:lineRule="auto"/>
        <w:rPr>
          <w:rFonts w:ascii="Arial" w:hAnsi="Arial" w:cs="Arial"/>
          <w:color w:val="181818"/>
          <w:sz w:val="18"/>
          <w:szCs w:val="18"/>
          <w:u w:val="single"/>
        </w:rPr>
      </w:pPr>
      <w:r w:rsidRPr="004F465D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lastRenderedPageBreak/>
        <w:t xml:space="preserve">План работы с </w:t>
      </w:r>
      <w:proofErr w:type="gramStart"/>
      <w:r w:rsidRPr="004F465D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>обучающимися</w:t>
      </w:r>
      <w:proofErr w:type="gramEnd"/>
      <w:r w:rsidRPr="004F465D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 xml:space="preserve"> «группы риска» по результатам единой методики социально-психологического тестирования/ЕМ СПТ 202</w:t>
      </w:r>
      <w:r w:rsidR="003053CF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>3</w:t>
      </w:r>
      <w:r w:rsidRPr="004F465D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>/2</w:t>
      </w:r>
      <w:r w:rsidR="00F72E57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>02</w:t>
      </w:r>
      <w:r w:rsidR="003053CF">
        <w:rPr>
          <w:rFonts w:ascii="Times New Roman" w:hAnsi="Times New Roman" w:cs="Times New Roman"/>
          <w:b/>
          <w:bCs/>
          <w:color w:val="181818"/>
          <w:sz w:val="24"/>
          <w:szCs w:val="24"/>
          <w:u w:val="single"/>
        </w:rPr>
        <w:t>4</w:t>
      </w:r>
    </w:p>
    <w:p w:rsidR="002F72EB" w:rsidRPr="004F465D" w:rsidRDefault="002F72EB" w:rsidP="004F465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rFonts w:ascii="Times New Roman" w:hAnsi="Times New Roman" w:cs="Times New Roman"/>
          <w:color w:val="181818"/>
          <w:sz w:val="28"/>
          <w:szCs w:val="28"/>
        </w:rPr>
        <w:t> </w:t>
      </w:r>
    </w:p>
    <w:tbl>
      <w:tblPr>
        <w:tblW w:w="9825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591"/>
        <w:gridCol w:w="2832"/>
        <w:gridCol w:w="6402"/>
      </w:tblGrid>
      <w:tr w:rsidR="002F72EB" w:rsidRPr="004F465D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Мероприятия</w:t>
            </w:r>
          </w:p>
        </w:tc>
        <w:tc>
          <w:tcPr>
            <w:tcW w:w="60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Результат</w:t>
            </w:r>
          </w:p>
        </w:tc>
      </w:tr>
      <w:tr w:rsidR="002F72EB" w:rsidRPr="004F465D"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F72E57" w:rsidP="003053CF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Результаты 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ЕМ СПТ 202</w:t>
            </w:r>
            <w:r w:rsidR="003053C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3</w:t>
            </w:r>
            <w:r w:rsidR="002F72EB"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/2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02</w:t>
            </w:r>
            <w:r w:rsidR="003053C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Список обучающихся, входящих в «группу риска»</w:t>
            </w:r>
          </w:p>
        </w:tc>
      </w:tr>
      <w:tr w:rsidR="002F72EB" w:rsidRPr="004F465D">
        <w:trPr>
          <w:trHeight w:val="1611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2</w:t>
            </w:r>
          </w:p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Профилактическая беседа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Информирование администрации школы, классных руководителей об обучающихся «группы риска»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Ø Выяснение причин, проблем с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обучающимися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Ø Характеристика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обучающихся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в учебной деятельности, семейные взаимоотношения/сбор информации</w:t>
            </w:r>
          </w:p>
        </w:tc>
      </w:tr>
      <w:tr w:rsidR="002F72EB" w:rsidRPr="004F465D"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Посещение уроков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Мотивация учебной деятельности, поведение</w:t>
            </w:r>
          </w:p>
        </w:tc>
      </w:tr>
      <w:tr w:rsidR="002F72EB" w:rsidRPr="004F465D"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Посещение внеурочной занятости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Кружки, секции и т. д.</w:t>
            </w:r>
          </w:p>
        </w:tc>
      </w:tr>
      <w:tr w:rsidR="002F72EB" w:rsidRPr="004F465D"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С законными представителями/родителями, опекунами</w:t>
            </w:r>
          </w:p>
        </w:tc>
      </w:tr>
      <w:tr w:rsidR="002F72EB" w:rsidRPr="004F465D">
        <w:trPr>
          <w:trHeight w:val="983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Психологическое диагностическое исследование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Примерный перечень стандартизированных методик по диагностике суицидального поведения детей и подростков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Психологическая диагностика обучающихся направлена на определение степени выраженности суицидального риска у несовершеннолетних.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1. Цветовой тест М.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Люшера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Тест позволяет определить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психоэмоциональное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состояние и уровень нервно-психической устойчивости, степень выраженности переживаний, особенности поведения в напряженных ситуациях, склонность к депрессивным состояниям и аффективным реакциям.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2. Методика «Незаконченные предложения», вариант методики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Saks-Sidney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, адаптирована в НИИ психоневрологии им. В.М. Бехтерева.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Методика может использоваться для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обучающихся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с 1-го по 11 класс.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Позволяет оценить отношение к себе, семье, сверстникам, взрослым, к переживаемым страхам и опасениям, отношение к прошлому и будущему, к жизненным целям.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3. Опросник Г.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Айзенка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«Самооценка психических состояний»,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адаптированный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к подростковому возрасту.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Опросник входит в пакет методик для диагностики суицидального поведения подростков и дает возможность определить уровень тревожности,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фрустрации, агрессии и ригидности, а также включает в себя приложение «Незаконченные предложения».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4. 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Опросник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школьной тревожности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Филлипса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Предназначен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для изучения уровня и характера тревожности, связанной со школой, у детей младшего и среднего школьного возраста. Опросник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позволяет оценить не только общий уровень школьной тревожности, но и качественное своеобразие переживания тревожности, связанной с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различными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областями школьной жизни.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5. Методика «Шкала тревожности» О.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Кондаша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(для </w:t>
            </w: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учащихся 15-17 лет).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Методика разработана по принципу «Шкалы социально-ситуативной тревоги»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Кондаша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(1973). Особенность шкал такого типа состоит в том, что человек оценивает не наличие или отсутствие у себя каких-либо переживаний, симптомов тревожности, а ситуацию с точки зрения того, насколько она может вызвать тревогу. Преимущество шкал такого типа заключается, во-первых, в том, что они позволяют выявить объекты, являющиеся для школьника основными источниками тревоги, и, во-вторых, в меньшей степени, чем другие типы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опросников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, оказываются зависимыми от особенностей развития у учащихся интроспекции.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6. Методика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Басса-Дарки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для диагностики агрессивности.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Позволяет определить выраженность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аутоагрессии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, самообвинения, чувство угрызения совести.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Предназначен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для детей подросткового возраста.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7. Опросник CDI на выявление депрессии у детей (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Children’sdepressioninventory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M.Kovacs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, 1992).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Позволяет определить количественные показатели спектра депрессивных симптомов. Рекомендуется к использованию в индивидуальной психодиагностике.</w:t>
            </w:r>
          </w:p>
          <w:p w:rsidR="002F72EB" w:rsidRPr="00DC5C0F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DC5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8.</w:t>
            </w: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 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ШкалабезнадёжностиБека</w:t>
            </w:r>
            <w:proofErr w:type="spellEnd"/>
            <w:r w:rsidRPr="00DC5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(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HopelessnessScale</w:t>
            </w:r>
            <w:proofErr w:type="spellEnd"/>
            <w:r w:rsidRPr="00DC5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,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  <w:lang w:val="en-US"/>
              </w:rPr>
              <w:t>Becketal</w:t>
            </w:r>
            <w:proofErr w:type="spellEnd"/>
            <w:r w:rsidRPr="00DC5C0F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. 1974).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Предназначена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для оценки восприятия настоящего, прошлого и будущего. Рекомендуется к использованию в индивидуальной психодиагностике.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9. Методика диагностики уровня субъективного ощущения одиночества Д. Рассела и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И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. М.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Фергюсона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Тест-опросник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предназначен для определения уровня одиночества, насколько человек ощущает себя одиноким. Рекомендуется к использованию в индивидуальной психодиагностике.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10. Проективные методы исследования.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Рисуночные тесты («Дом, дерево, человек», «Человек под дождем», «Кактус», «Несуществующее животное» и другие)</w:t>
            </w:r>
            <w:proofErr w:type="gramEnd"/>
          </w:p>
        </w:tc>
      </w:tr>
      <w:tr w:rsidR="002F72EB" w:rsidRPr="004F465D">
        <w:trPr>
          <w:trHeight w:val="982"/>
        </w:trPr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>7</w:t>
            </w:r>
          </w:p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Психологическое просвещение и консультирование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 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Повышение психологической компетентности родителей и педагогов в форме: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1.лекций, бесед, групповых обсуждений, дискуссий, родительских собраний (дистанционного обучения,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формат: </w:t>
            </w:r>
            <w:proofErr w:type="spell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онлай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н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(</w:t>
            </w:r>
            <w:proofErr w:type="spellStart"/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платформаZOOM</w:t>
            </w:r>
            <w:proofErr w:type="spell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), индивидуальных консультаций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2.интерактивных методов обучения (инновационных игр, социально-психологических тренингов)</w:t>
            </w:r>
          </w:p>
        </w:tc>
      </w:tr>
      <w:tr w:rsidR="002F72EB" w:rsidRPr="004F465D">
        <w:tc>
          <w:tcPr>
            <w:tcW w:w="5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Профилактическая работа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Оказание психологической помощи детям, их родителям, педагогам, администрации ОУ.</w:t>
            </w:r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Основными задачами психологической помощи являются: сохранность психологического здоровья субъектов образовательной среды, способствующего школьной успеваемости и развитию ребенка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в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соответствии</w:t>
            </w:r>
            <w:proofErr w:type="gramEnd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 xml:space="preserve"> с возрастными этапами; улучшение </w:t>
            </w: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lastRenderedPageBreak/>
              <w:t xml:space="preserve">межличностных отношений. </w:t>
            </w:r>
            <w:proofErr w:type="gramStart"/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Одним из наиболее эффективных методов вторичной профилактики (профилактики, нацеленной на подростков с выраженными признаками суицидальных проявлений) и реабилитации после суицидальных попыток (т. н.</w:t>
            </w:r>
            <w:proofErr w:type="gramEnd"/>
          </w:p>
          <w:p w:rsidR="002F72EB" w:rsidRPr="004F465D" w:rsidRDefault="002F72EB">
            <w:pPr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4F465D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третичной профилактики) является психологическое консультирование.</w:t>
            </w:r>
          </w:p>
        </w:tc>
      </w:tr>
    </w:tbl>
    <w:p w:rsidR="002F72EB" w:rsidRPr="004F465D" w:rsidRDefault="002F72EB" w:rsidP="004F465D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Работа с родителями</w:t>
      </w:r>
    </w:p>
    <w:p w:rsidR="002F72EB" w:rsidRDefault="002F72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0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 изменений и дополнений в картотеку  семей (малообеспеченные, неполные, многодетные, группы риска, в социально-опасном положении).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семьям в проблемах, связанных с учебой, воспитанием обучающихся.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педагог-психолог,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Распознавание, диагностика и разрешение конфликтов, проблем, трудных жизненных ситуаций, затрагивающих интересы ребенка.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родителями, злостно не исполняющими обязанностей по воспитанию и обучению детей.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выявление и помощь в оформлении в ГУ СРЦН «Ласточка» детей, находящихся в трудной жизненной ситуации.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с родителями по проблемам детей: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обязанностях по воспитанию и содержанию детей,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взаимоотношениях в семье,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бытовых условиях и их роли в воспитании и обучении и др.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запросам администрации поселка, ПДН, КДН и ЗП, педагогов (беседы, рейды в семьи, участие в комиссиях).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Социально-педагогическое консультирование родителей по организации летнего оздоровительного отдыха детей.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зам. директора по ВР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детей группы риска на заседаниях Совета профилактики.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раз в четверть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участники Совета профилактики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Курирование деятельности родительского патруля. Отчеты о рейдах патрульной группы.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both"/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патрульной  группы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лекторий: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«Общение родителей с детьми и его влияние на развитие моральных качеств ребенка».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«Ребенок и улица. Роль семьи в формировании личности ребенка».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«Подросток в мире вредных привычек».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«Куда уходят дети: профилактика безнадзорности и бродяжничества».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октября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декабря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марта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 мая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собрания: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-«Ответственность родителей в вопросе формирования учебной ответственности и дисциплинированности»1,5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«Роль семьи в воспитании ЗОЖ» 2-4, 6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-«Актуальные проблемы профилактики негативных проявлений в подростковой среде»7-8 кл.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-«Сопровождение и поддержка профессионального выбора ребенка со стороны родителей» 9кл.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 профилактических бесед (индивидуально, на родительских собраниях)  об ответственности родителей за воспитание детей: 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-«Права и обязанности семьи».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-«Бесконтрольность свободного времени – основная причина совершения правонарушений и преступлений».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-«Десять ошибок в воспитании, которые все когда-нибудь совершали».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-«Взаимоотношения в семье – отражение в ребенке».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-«Пути решения конфликтных ситуаций».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запросу родителей, классных руководителей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родителей:</w:t>
            </w:r>
          </w:p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«Какие вы родители?» 1-4 кл.</w:t>
            </w:r>
          </w:p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 Хорошо ли вы знаете своего ребенка?» (опекуны)</w:t>
            </w:r>
          </w:p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«Определение методов семейного воспитания» 5-8 кл.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«Взаимоотношения в семье» 9 класс.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родителей со статьями семейного кодекса РФ, с законами, касающимися вопросов семьи.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 w:rsidP="004F46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Работа с классными руководителями</w:t>
      </w: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классных руководителей по проведению диагностических мероприятий в классном коллективе.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классных руководителей по возникшим проблемам.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 необходимости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в работе с детьми группы риска и неблагополучными семьями.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Совместное посещение семей с целью изучения социально-бытовых условий жизни.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педагогами по решению конфликтных ситуаций, возникающих в процессе работы с обучающимися, требующими особого педагогического внимания.</w:t>
            </w:r>
            <w:proofErr w:type="gramEnd"/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классными руководителями по организации оздоровительной работы с детьми группы риска, подопечными детьми, детьми-инвалидами.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зам. директора по ВР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 на заседании  ШМО классных руководителей: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«Роль классного руководителя в повышении уровня развития классного коллектива и воспитании каждого школьника».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для педагогов: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«Профилактика суицидального поведения подростков».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 докладами перед классными руководителями на педагогических советах, совещаниях.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Совместная работа с ПДН, КДН и ЗП, участковым инспектором и другими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организациямии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и специалистами</w:t>
      </w:r>
    </w:p>
    <w:p w:rsidR="002F72EB" w:rsidRDefault="002F72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со специалистами социальных служб, ведомственными и административными органами для принятия мер по социальной защите и поддержки обучающихся: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ПДН ОВД;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КДН и ЗП;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 отделом опеки и попечительства;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ГИБДД;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органами здравоохранения;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 управлением социальной защиты населения;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ЦЗН.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информирование администрации школы о постановке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ПДН, КДН и ЗП.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инспектор ПДН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классных родительских собраниях по фактам правонарушений и преступлений.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 необходимости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инспектор ПДН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индивидуальных и групповых бесед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правонарушений.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инспектор ПДН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декаде правовых знаний.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инспектор ПДН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месячнике по знанию и соблюдению правил ПДД.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ГИБДД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бесед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классных часах по темам: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«Знание и соблюдение правил безопасности на дороге, улице»1-9кл.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«Современные неформальные молодежные движения» 9кл.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«Ценность человека – жизнь и здоровье» 9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«Всегда есть выбор» 8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«Мы в ответе за свои поступки» 7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«Вредные привычки не для нас» 1-4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«Что такое закон?» 5-6 кл.</w:t>
            </w:r>
          </w:p>
          <w:p w:rsidR="002F72EB" w:rsidRDefault="002F7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«Как не стать жертвой преступления»5 кл.</w:t>
            </w:r>
          </w:p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«Человек – творец своей судьбы» 9кл.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(по согласованию)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снятию с учета подростков, исправивших свое поведение, отношение к учебе.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 родительским патрулем проведение рейдов с целью профилактики безнадзорности несовершеннолетних.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члены родительского патруля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 со специалистами правоохранительных органов, работниками ГИБДД,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аботниками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специалистами с целью приглашения их для проведения лекций, бесед.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(по согласованию)</w:t>
            </w:r>
          </w:p>
        </w:tc>
      </w:tr>
    </w:tbl>
    <w:p w:rsidR="002F72EB" w:rsidRDefault="002F72EB">
      <w:pPr>
        <w:jc w:val="center"/>
        <w:rPr>
          <w:b/>
          <w:bCs/>
          <w:sz w:val="24"/>
          <w:szCs w:val="24"/>
        </w:rPr>
      </w:pPr>
    </w:p>
    <w:p w:rsidR="002F72EB" w:rsidRDefault="002F72EB">
      <w:pPr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Пропаганда правовых знаний, ЗОЖ 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профилатика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вредных привычек среди обучающихся и родителей.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41"/>
        <w:gridCol w:w="3759"/>
        <w:gridCol w:w="2378"/>
        <w:gridCol w:w="2395"/>
      </w:tblGrid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уставом школы, своими обязанностями и правами.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line="240" w:lineRule="auto"/>
            </w:pP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встреч с работниками правоохранительных органов.</w:t>
            </w:r>
          </w:p>
          <w:p w:rsidR="002F72EB" w:rsidRPr="00292408" w:rsidRDefault="002F72EB">
            <w:pPr>
              <w:spacing w:line="24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 с работниками правоохранительных органов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before="24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работники правоохранительных органов (по согласованию)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встреч с медицинскими работниками по различным областям  знаний, касающихся здоровья ребенка.</w:t>
            </w:r>
          </w:p>
          <w:p w:rsidR="002F72EB" w:rsidRPr="00292408" w:rsidRDefault="002F72EB">
            <w:pPr>
              <w:spacing w:line="240" w:lineRule="auto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 с медицинскими работниками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работники (по согласованию)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декады правовых знаний.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педагог-психолог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месячника пропаганды ЗОЖ и профилактики ПАВ.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педагог-психолог 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Выпуск  листовки «Закон и порядок».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педагог-психолог 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информационных листовок по профилактике ПАВ и пропаганде ЗОЖ.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педагог, педагог-психолог 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стендов и другой наглядной информации (выставки) по пропаганде ЗОЖ и правовых знаний.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Игровой тренинг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«Скажи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наркотикам-нет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!» (7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2F72EB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«Нет табачному дыму!» (7 – 9 кл.)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педагог, классные руководители </w:t>
            </w:r>
            <w:r w:rsidRPr="00FF44C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A554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КДН и ЗП при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Саргатского</w:t>
            </w:r>
            <w:r w:rsidRPr="000A55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0A5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ОПДН отдела 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Саргатскому району</w:t>
            </w:r>
            <w:r w:rsidRPr="00FF44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Беседы с юношами и девушками по формированию культуры общения со сверстниками противоположного пола (8 – 9 кл.)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– январь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(врачи</w:t>
            </w:r>
            <w:r w:rsidRPr="001172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гинеколог, венеролог, нарколог)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Психологический тренинг «Мы выбираем жизнь!» (8 кл.)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0B5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«Миф и реальность» - профилактика наркомании у детей и подростков (9 кл.)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0B5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Флэш-тренинг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Наркотики-игра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 смертью» (8 – 9 кл.)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0B5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 w:rsidP="00EF4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Акция «Телефон доверия»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– 9 кл.)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4761E8" w:rsidRDefault="002F72EB" w:rsidP="00EF40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1E8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Диагностико-аналитическая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деятельность</w:t>
      </w: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вновь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зачисленных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 </w:t>
            </w:r>
          </w:p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«Социальный паспорт ученика и его семьи»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2F72EB" w:rsidRDefault="002F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социальных условий жизни обучающихся (семья, круг общения, интересы и потребности).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занятости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внеурочное, каникулярное время.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педагог, классные руководители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обучающихся 1-9 классов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родителей обучающихся школы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Методическая работа</w:t>
      </w:r>
    </w:p>
    <w:p w:rsidR="002F72EB" w:rsidRDefault="002F7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959"/>
        <w:gridCol w:w="4394"/>
        <w:gridCol w:w="1825"/>
        <w:gridCol w:w="2393"/>
      </w:tblGrid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Участники 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семинаров, совещаний, конференций, методических объединений.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участие в работе Совета профилактики правонарушений.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 КДН и ЗП.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 при необходимости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законов РФ, постановлений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правительства в области социальной политики.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акциях и пр.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F72EB" w:rsidRPr="00292408"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планов работы, программ, создание  и корректировка банка данных учащихся школы и их семей и др.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72EB" w:rsidRPr="00292408" w:rsidRDefault="002F72EB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</w:tbl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2EB" w:rsidRDefault="002F72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педагог МБОУ «Преображеновская СШ» _______________/Трусова Е.А./</w:t>
      </w:r>
    </w:p>
    <w:sectPr w:rsidR="002F72EB" w:rsidSect="003D7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altName w:val="Century Gothic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50ED"/>
    <w:multiLevelType w:val="multilevel"/>
    <w:tmpl w:val="C608A6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AE4703"/>
    <w:multiLevelType w:val="multilevel"/>
    <w:tmpl w:val="0DF4A7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B27143"/>
    <w:multiLevelType w:val="multilevel"/>
    <w:tmpl w:val="C70E0C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9DE"/>
    <w:rsid w:val="000A554A"/>
    <w:rsid w:val="000B5319"/>
    <w:rsid w:val="000F2C3B"/>
    <w:rsid w:val="00117239"/>
    <w:rsid w:val="00292408"/>
    <w:rsid w:val="002C60F5"/>
    <w:rsid w:val="002D739A"/>
    <w:rsid w:val="002E12D8"/>
    <w:rsid w:val="002F72EB"/>
    <w:rsid w:val="003053CF"/>
    <w:rsid w:val="003259DE"/>
    <w:rsid w:val="003356CF"/>
    <w:rsid w:val="003679A8"/>
    <w:rsid w:val="003D73CF"/>
    <w:rsid w:val="004761E8"/>
    <w:rsid w:val="004F465D"/>
    <w:rsid w:val="00683480"/>
    <w:rsid w:val="006C2868"/>
    <w:rsid w:val="007F1EB5"/>
    <w:rsid w:val="008B1061"/>
    <w:rsid w:val="00A061DE"/>
    <w:rsid w:val="00B80447"/>
    <w:rsid w:val="00BA0B62"/>
    <w:rsid w:val="00C82AEA"/>
    <w:rsid w:val="00C82D64"/>
    <w:rsid w:val="00D01E77"/>
    <w:rsid w:val="00D6470F"/>
    <w:rsid w:val="00D85CCE"/>
    <w:rsid w:val="00DC5C0F"/>
    <w:rsid w:val="00E3738B"/>
    <w:rsid w:val="00EF40D5"/>
    <w:rsid w:val="00F16A8D"/>
    <w:rsid w:val="00F72E57"/>
    <w:rsid w:val="00FF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C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286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C5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C5C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3429</Words>
  <Characters>25237</Characters>
  <Application>Microsoft Office Word</Application>
  <DocSecurity>0</DocSecurity>
  <Lines>210</Lines>
  <Paragraphs>57</Paragraphs>
  <ScaleCrop>false</ScaleCrop>
  <Company/>
  <LinksUpToDate>false</LinksUpToDate>
  <CharactersWithSpaces>28609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 педагог</dc:creator>
  <cp:keywords/>
  <dc:description/>
  <cp:lastModifiedBy>Preobr2022.1</cp:lastModifiedBy>
  <cp:revision>11</cp:revision>
  <cp:lastPrinted>2023-09-26T07:00:00Z</cp:lastPrinted>
  <dcterms:created xsi:type="dcterms:W3CDTF">2019-10-21T05:30:00Z</dcterms:created>
  <dcterms:modified xsi:type="dcterms:W3CDTF">2023-09-26T07:01:00Z</dcterms:modified>
</cp:coreProperties>
</file>