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A5" w:rsidRDefault="00A179A5" w:rsidP="00B819BF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179A5" w:rsidRDefault="00A179A5" w:rsidP="00A179A5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179A5" w:rsidRDefault="00A179A5" w:rsidP="00A179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179A5" w:rsidRDefault="00A179A5" w:rsidP="00A179A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Саргатского района Омской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179A5" w:rsidRDefault="00A179A5" w:rsidP="00A179A5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"Преображеновская СШ"</w:t>
      </w:r>
    </w:p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179A5" w:rsidTr="00A179A5">
        <w:tc>
          <w:tcPr>
            <w:tcW w:w="3114" w:type="dxa"/>
          </w:tcPr>
          <w:p w:rsidR="00A179A5" w:rsidRDefault="00A179A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179A5" w:rsidRDefault="00A179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 МО</w:t>
            </w:r>
          </w:p>
          <w:p w:rsidR="00A179A5" w:rsidRDefault="00A179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179A5" w:rsidRDefault="00A179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179A5" w:rsidRDefault="00A179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179A5" w:rsidRDefault="00A179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A179A5" w:rsidRDefault="00A179A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179A5" w:rsidRDefault="00A179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179A5" w:rsidRDefault="00A179A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179A5" w:rsidRDefault="00A179A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Шерстюкова О.М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10 от «24» 08   2023 г.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179A5" w:rsidRDefault="00A179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</w:p>
    <w:p w:rsidR="00A179A5" w:rsidRDefault="00A179A5" w:rsidP="00A179A5">
      <w:pPr>
        <w:spacing w:after="0"/>
        <w:ind w:left="120"/>
      </w:pPr>
      <w:r>
        <w:t xml:space="preserve">    </w:t>
      </w:r>
    </w:p>
    <w:p w:rsidR="00A179A5" w:rsidRDefault="00A179A5" w:rsidP="00A179A5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179A5" w:rsidRDefault="00A179A5" w:rsidP="00A179A5">
      <w:pPr>
        <w:spacing w:after="0" w:line="240" w:lineRule="auto"/>
        <w:ind w:left="120"/>
        <w:jc w:val="center"/>
      </w:pPr>
    </w:p>
    <w:p w:rsidR="00A179A5" w:rsidRPr="00A179A5" w:rsidRDefault="00A179A5" w:rsidP="00A179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</w:rPr>
      </w:pPr>
      <w:r w:rsidRPr="00A179A5">
        <w:rPr>
          <w:rFonts w:ascii="Times New Roman" w:hAnsi="Times New Roman" w:cs="Times New Roman"/>
          <w:b/>
          <w:sz w:val="28"/>
        </w:rPr>
        <w:t xml:space="preserve">Адаптированная рабочая программа по курсу «физическая культура» </w:t>
      </w:r>
      <w:proofErr w:type="gramStart"/>
      <w:r w:rsidRPr="00A179A5">
        <w:rPr>
          <w:rFonts w:ascii="Times New Roman" w:hAnsi="Times New Roman" w:cs="Times New Roman"/>
          <w:b/>
          <w:sz w:val="28"/>
        </w:rPr>
        <w:t>для</w:t>
      </w:r>
      <w:proofErr w:type="gramEnd"/>
    </w:p>
    <w:p w:rsidR="00A179A5" w:rsidRPr="00A179A5" w:rsidRDefault="00A179A5" w:rsidP="00A179A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</w:rPr>
      </w:pPr>
      <w:r w:rsidRPr="00A179A5">
        <w:rPr>
          <w:rFonts w:ascii="Times New Roman" w:hAnsi="Times New Roman" w:cs="Times New Roman"/>
          <w:b/>
          <w:sz w:val="28"/>
        </w:rPr>
        <w:t xml:space="preserve"> 9 класса</w:t>
      </w:r>
    </w:p>
    <w:p w:rsidR="00A179A5" w:rsidRPr="00A179A5" w:rsidRDefault="00A179A5" w:rsidP="00A179A5">
      <w:pPr>
        <w:spacing w:after="0"/>
        <w:ind w:left="120"/>
        <w:jc w:val="center"/>
        <w:rPr>
          <w:rFonts w:ascii="Times New Roman" w:hAnsi="Times New Roman" w:cs="Times New Roman"/>
          <w:b/>
        </w:rPr>
      </w:pPr>
    </w:p>
    <w:p w:rsidR="00A179A5" w:rsidRPr="00A179A5" w:rsidRDefault="00A179A5" w:rsidP="00A179A5">
      <w:pPr>
        <w:spacing w:after="0"/>
        <w:ind w:left="120"/>
        <w:jc w:val="center"/>
        <w:rPr>
          <w:rFonts w:ascii="Times New Roman" w:hAnsi="Times New Roman" w:cs="Times New Roman"/>
          <w:b/>
        </w:rPr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spacing w:after="0"/>
        <w:ind w:left="120"/>
        <w:jc w:val="center"/>
      </w:pPr>
    </w:p>
    <w:p w:rsidR="00A179A5" w:rsidRDefault="00A179A5" w:rsidP="00A179A5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Преображеновка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B819BF" w:rsidRDefault="00B819BF" w:rsidP="00A179A5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Рабочая программа по физической культуре</w:t>
      </w:r>
    </w:p>
    <w:p w:rsidR="00B819BF" w:rsidRDefault="00C30B10" w:rsidP="00B819BF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B819BF">
        <w:rPr>
          <w:b/>
          <w:bCs/>
          <w:color w:val="000000"/>
          <w:sz w:val="28"/>
          <w:szCs w:val="28"/>
        </w:rPr>
        <w:t xml:space="preserve"> класс</w:t>
      </w:r>
    </w:p>
    <w:p w:rsidR="00B819BF" w:rsidRDefault="00B819BF" w:rsidP="00B819BF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Программа разработана на основе</w:t>
      </w:r>
    </w:p>
    <w:p w:rsidR="00B819BF" w:rsidRPr="00592DFD" w:rsidRDefault="00B819BF" w:rsidP="00592D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(Приказ №1897 от 17декабря 2010 г.);</w:t>
      </w:r>
    </w:p>
    <w:p w:rsidR="00B819BF" w:rsidRPr="00592DFD" w:rsidRDefault="00B819BF" w:rsidP="00592D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по физической культуре «Физическая культура 5-9 классы», издание 3. (Стандарты нового поколения) - Москва, «Просвещение», 2013г.,</w:t>
      </w:r>
    </w:p>
    <w:p w:rsidR="00B819BF" w:rsidRPr="00592DFD" w:rsidRDefault="00B819BF" w:rsidP="00592D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комплексной программы физического воспитания учащихся 1-11 классов. Авторы: доктор педагогических наук В. И. Лях, кандидат педагогических наук А. А. </w:t>
      </w:r>
      <w:proofErr w:type="spell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Зданевич</w:t>
      </w:r>
      <w:proofErr w:type="spell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(М.: Просвещение, 2015.Допущено Министерством образования и науки Российской Федерации).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Адаптированная рабочая программа основного общего образования для обучающихся с ограниченными возможностями здоровья заключение ПМПК № 259 от 28.04.2018 г. Смешанная парциальная недостаточность высших функций преимущественно когнитивного и регулярного компонента деятельности, осложненная соматическим заболеванием. Недоразвитие устной и письменной речи. Является ребёнком с ограниченными возможностями здоровья.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Нуждается в особых условиях получения образования, адаптирована для обучающегося с задержкой психического развития; с учетом особенностей их психофизического развития, индивидуальных возможностей, обеспечивающая коррекцию нарушений развития и социальную адаптацию по учебному предмету физическая культура для обучающихся 6  класса в соответствии с основными положениями федерального государственного образовательного стандарта основного общего образования.</w:t>
      </w:r>
      <w:proofErr w:type="gramEnd"/>
    </w:p>
    <w:p w:rsidR="00B819BF" w:rsidRPr="00592DFD" w:rsidRDefault="00B819BF" w:rsidP="00592DFD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 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 «Физическая культура» в основной школе-формирование разносторонне физически развитой личности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основной школе данная цель конкретизируется: учебный процесс направлен на формирование устойчивых мотивов и потребностей школьников к бережному отношению к своему здоровью, целостному развитию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здоровья, развитие основных физических качеств и повышение функциональных возможностей организма;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обучению навыкам и умению в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физкультурно - оздоровительном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спортивно-оздоровительной деятельности, самостоятельной организации занятия физическими упражнениями.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воспитания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B819BF" w:rsidRPr="00592DFD" w:rsidRDefault="00B819BF" w:rsidP="00592DFD">
      <w:pPr>
        <w:pStyle w:val="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sz w:val="24"/>
          <w:szCs w:val="24"/>
        </w:rPr>
        <w:t>МЕСТО КУРСА В УЧЕБНОМ ПЛАНЕ</w:t>
      </w:r>
    </w:p>
    <w:p w:rsidR="00B819BF" w:rsidRPr="00592DFD" w:rsidRDefault="00B819BF" w:rsidP="00592DF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819BF" w:rsidRPr="00592DFD" w:rsidRDefault="00B819BF" w:rsidP="00592DF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на занятие физической культурой отводится 1 часа в неделю  всего 34 часа.</w:t>
      </w:r>
    </w:p>
    <w:p w:rsidR="00B819BF" w:rsidRPr="00592DFD" w:rsidRDefault="00B819BF" w:rsidP="00592DF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 Знание о физической культуре»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Возрождение Олимпийских игр. Зарождение олимпийского движения в России.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(основные понятия). Физическое развитие человека.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и здоровый образ жизни.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помощь при травмах.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 человека.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 Способы двигательной (физкультурной) деятельности)</w:t>
      </w:r>
      <w:proofErr w:type="gramEnd"/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самостоятельных занятий физической культурой. Подготовка к занятиям физическая культурой. Планирование занятий физической культурой.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 Физическое совершенствование»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Физкультурно-оздоровительная деятельность.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деятельность с общеразвивающей направленностью.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 с основами акробатики.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Организующие команды и приемы.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Акробатические комбинации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Опорные прыжки.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и комбинации на гимнастическом бревне (девочки) или скамейке.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гимнастической перекладине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на гимнастических брусьях.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Висы и упоры.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гибкости, координации движений, силы, выносливости.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-Лазанье по канату и гимнастической стенке.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Легкая атлетика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Беговые и прыжковые упражнения.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на длинные и короткие дистанции, эстафетный бег.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Кросс по пересеченной местности.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в длину с места, с разбега, в высоту с разбега.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мяча в мишень, на дальность.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выносливости, силы, быстроты, координации движений.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Баскетбол.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приемы. Правила техники безопасности. Игра по правилам. Развитие быстроты, выносливости, координации движений.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приемы. Правила техники безопасности. Игра по правилам. Развитие быстроты, выносливости, координации движений.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Упражнения общеразвивающей направленности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физическая подготовка.</w:t>
      </w:r>
    </w:p>
    <w:p w:rsidR="00B819BF" w:rsidRPr="00592DFD" w:rsidRDefault="00B819BF" w:rsidP="00592DFD">
      <w:pPr>
        <w:shd w:val="clear" w:color="auto" w:fill="FFFFFF"/>
        <w:spacing w:after="0" w:line="289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Список учебно-методической литературы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работе используется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А.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Матвеев.</w:t>
      </w:r>
    </w:p>
    <w:tbl>
      <w:tblPr>
        <w:tblW w:w="886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08"/>
        <w:gridCol w:w="6757"/>
      </w:tblGrid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Порядковый номер учебника в Федеральном перечне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1.2.8.1.2.2</w:t>
            </w:r>
          </w:p>
        </w:tc>
      </w:tr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Автор/Авторский коллектив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Матвеев, Ю.М. Соболева</w:t>
            </w:r>
          </w:p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учебника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A179A5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B819BF"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Издатель учебника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«Просвещение»</w:t>
            </w:r>
          </w:p>
        </w:tc>
      </w:tr>
      <w:tr w:rsidR="00B819BF" w:rsidRPr="00592DFD" w:rsidTr="00B819BF"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 документ</w:t>
            </w:r>
          </w:p>
        </w:tc>
        <w:tc>
          <w:tcPr>
            <w:tcW w:w="6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Министерства просвещения РФ от 28.12.2018 года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 образования»</w:t>
            </w:r>
          </w:p>
          <w:p w:rsidR="00B819BF" w:rsidRPr="00592DFD" w:rsidRDefault="00B819BF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478B" w:rsidRPr="00592DFD" w:rsidRDefault="00C5478B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78B" w:rsidRPr="00592DFD" w:rsidRDefault="00C5478B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478B" w:rsidRPr="00592DFD" w:rsidRDefault="00C5478B" w:rsidP="00592DFD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592DFD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положительных качеств личности и управление своими эмоциями в различных (нестандартных) ситуациях и условиях;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проявление дисциплинированности, трудолюбие и упорство в достижении поставленных целей; • оказание бескорыстной помощи своим сверстникам, нахождение с ними общего языка и общих интересов.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характеристика явления (действия и поступков), их объективная оценка на основе освоенных знаний и имеющегося опыта;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обнаружение ошибок при выполнении учебных заданий, отбор способов их исправления;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общение и взаимодействие со сверстниками на принципах взаимоуважения и взаимопомощи, дружбы и толерантности;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защиты и сохранности природы во время активного отдыха и занятий физической культурой;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планирование собственной деятельности, распределение нагрузки и организация отдыха в процессе её выполнения;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 и объективная оценка результатов собственного труда, поиск возможностей и способов их улучшения;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видение красоты движений, выделение и обоснование эстетических признаков в движениях и передвижениях человека;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оценка красоты телосложения и осанки, сравнение их с эталонными образцами;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управление эмоциями при общении со сверстниками и взрослыми, хладнокровие, сдержанность, рассудительность;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технически правильное выполнение двигательных действий из базовых видов спорта, использование их в игровой и соревновательной деятельности.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планирование занятий физическими упражнениями в режиме дня, организация отдыха и досуга с использованием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физической культуры;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представление физической культуры как средства укрепления здоровья, физического развития и физической подготовки человека;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измерение (познавание) индивидуальных показателей физического развития (длины и массы тела), развитие основных физических качеств;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и проведение со сверстниками подвижных  игр и элементов соревнований, осуществление их объективного судейства;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бережное обращение с инвентарём и оборудованием, соблюдение требований техники безопасности к местам проведения;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организация и проведение занятий физической культурой с разной целевой направленностью, подбор для них физических упражнений и выполнение их с заданной дозировкой нагрузки;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характеристика физической нагрузки по показателю частоты пульса, регулирование её напряженности во время занятий по развитию физических качеств;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взаимодействие со сверстниками по правилам проведения подвижных игр и соревнований;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объяснение в доступной форме правил (техники) выполнения двигательных действий, анализ и поиск ошибок, исправление их;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подача строевых команд, подсчёт при выполнении общеразвивающих упражнений;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выполнение акробатических и гимнастических комбинаций на высоком </w:t>
      </w:r>
      <w:proofErr w:type="gramStart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техничном уровне</w:t>
      </w:r>
      <w:proofErr w:type="gramEnd"/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характеристика признаков техничного исполнения;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выполнение технических действий из базовых видов спорта, применение их в игровой и соревновательной деятельности;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выполнение жизненно важных двигательных навыков и умений различными способами, в различных условиях.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Ученик </w:t>
      </w:r>
      <w:r w:rsidR="00A17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класса научиться: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получит 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Способы двигательной (физкультурной) деятельности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проводить восстановительные мероприятия с использованием банных процедур и сеансов оздоровительного массажа.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акробатические комбинации из числа хорошо освоенных упражнений.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гимнастические комбинации на спортивных снарядах из числа хорошо освоенных упражнений.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получит </w:t>
      </w: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возможность научиться</w:t>
      </w: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преодолевать естественные и искусственные препятствия с помощью разнообразных </w:t>
      </w:r>
      <w:r w:rsidR="00592DFD"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способов лазания.</w:t>
      </w:r>
    </w:p>
    <w:p w:rsidR="00592DFD" w:rsidRPr="00592DFD" w:rsidRDefault="00592DFD" w:rsidP="00592D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DFD" w:rsidRPr="00592DFD" w:rsidRDefault="00592DFD" w:rsidP="00592DFD">
      <w:pPr>
        <w:spacing w:after="0"/>
        <w:ind w:left="1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эффективности занятий физической культурой</w:t>
      </w:r>
    </w:p>
    <w:p w:rsidR="00592DFD" w:rsidRPr="00592DFD" w:rsidRDefault="00592DFD" w:rsidP="00592DFD">
      <w:pPr>
        <w:spacing w:after="0"/>
        <w:ind w:left="1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Самонаблюдение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упражнений (технических ошибок). Измерение резервов организма и состояния здоровья с помощью функциональных проб.</w:t>
      </w:r>
    </w:p>
    <w:p w:rsidR="00592DFD" w:rsidRPr="00592DFD" w:rsidRDefault="00592DFD" w:rsidP="00592D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Style w:val="a4"/>
        <w:tblW w:w="7739" w:type="dxa"/>
        <w:tblInd w:w="250" w:type="dxa"/>
        <w:tblLook w:val="04A0"/>
      </w:tblPr>
      <w:tblGrid>
        <w:gridCol w:w="4450"/>
        <w:gridCol w:w="1092"/>
        <w:gridCol w:w="1092"/>
        <w:gridCol w:w="1105"/>
      </w:tblGrid>
      <w:tr w:rsidR="00592DFD" w:rsidRPr="00592DFD" w:rsidTr="00592DFD">
        <w:trPr>
          <w:trHeight w:val="366"/>
        </w:trPr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Контрольные </w:t>
            </w: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упражнения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DFD" w:rsidRPr="00592DFD" w:rsidRDefault="00592DFD" w:rsidP="00592D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30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6,2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Челночный бег 3 по 10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10,7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</w:tr>
      <w:tr w:rsidR="00592DFD" w:rsidRPr="00592DFD" w:rsidTr="00592DFD">
        <w:trPr>
          <w:trHeight w:val="348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60 м (сек)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11,2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12,8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Бег 300 м (мин., сек)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1,12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1,22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1,27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в длину с места (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172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159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Прыжки через скакалку за 1 мин. (кол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аз)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Подъем спины из 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положения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лежа, ноги согнуты в коленях за 30 сек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</w:tr>
      <w:tr w:rsidR="00592DFD" w:rsidRPr="00592DFD" w:rsidTr="00592DFD">
        <w:trPr>
          <w:trHeight w:val="366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Наклон туловища вперед из положения сед (</w:t>
            </w:r>
            <w:proofErr w:type="gramStart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см</w:t>
            </w:r>
            <w:proofErr w:type="gramEnd"/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DFD" w:rsidRPr="00592DFD" w:rsidRDefault="00592DFD" w:rsidP="00592DFD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DF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2DFD" w:rsidRPr="00592DFD" w:rsidRDefault="00592DFD" w:rsidP="00592D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92DFD" w:rsidRPr="00592DFD" w:rsidRDefault="00592DFD" w:rsidP="00592D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2DFD" w:rsidRPr="00592DFD" w:rsidRDefault="00592DFD" w:rsidP="00592DFD">
      <w:pPr>
        <w:spacing w:after="0" w:line="240" w:lineRule="auto"/>
        <w:ind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B819BF" w:rsidRPr="00592DFD" w:rsidRDefault="00A179A5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C5478B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819BF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63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63"/>
        <w:gridCol w:w="4377"/>
        <w:gridCol w:w="2394"/>
      </w:tblGrid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К-во</w:t>
            </w:r>
            <w:proofErr w:type="gramEnd"/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5478B" w:rsidRPr="00592DFD" w:rsidTr="00C5478B">
        <w:tc>
          <w:tcPr>
            <w:tcW w:w="8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23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2DFD" w:rsidRDefault="00592DFD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B819BF" w:rsidRPr="00592DFD" w:rsidRDefault="00A179A5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C5478B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819BF" w:rsidRPr="00592D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p w:rsidR="00B819BF" w:rsidRPr="00592DFD" w:rsidRDefault="00B819BF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777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6"/>
        <w:gridCol w:w="6122"/>
        <w:gridCol w:w="819"/>
        <w:gridCol w:w="25"/>
        <w:gridCol w:w="845"/>
      </w:tblGrid>
      <w:tr w:rsidR="00C5478B" w:rsidRPr="00592DFD" w:rsidTr="00315A61">
        <w:trPr>
          <w:trHeight w:val="1212"/>
        </w:trPr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раздели и тем</w:t>
            </w:r>
          </w:p>
        </w:tc>
        <w:tc>
          <w:tcPr>
            <w:tcW w:w="844" w:type="dxa"/>
            <w:gridSpan w:val="2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Ко-во часов</w:t>
            </w:r>
          </w:p>
        </w:tc>
        <w:tc>
          <w:tcPr>
            <w:tcW w:w="84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Легкая атлетика (8ч)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Спринтерский бег, эстафетный бег 3ч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Т.Б. на уроках легкой атлетики. Бег 30 м. Высокий старт 15–30 м, Финиширование. Специальные беговые упражнения. ОРУ. Эстафеты линейные. Передача палочки. Развитие скоростных качеств. Старты из различных положений.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30 м. Высокий старт 15–30 м, Финиширование. Специальные беговые упражнения. ОРУ. Эстафеты линейные. Передача палочки. Развитие скоростных качеств. Старты из различных положений.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60 м на результат. Специальные беговые упражнения. ОРУ. Эстафеты. Развитие скоростных качеств.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7–9 шагов. Подбор разбега. Метание мяча на дальность. Специальные беговые упражнения. Развитие скоростно-силовых качеств. Терминология прыжков в длину.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7–9 шагов. Приземление. Оценка выполнения метания мяча на дальность 150г Специальные беговые упражнения. Развитие скоростно-силовых качеств. Терминология метания.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выполнения прыжка в длину с 7–9 шагов. Специальные беговые упражнения. Развитие скоростно-силовых качеств.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 ОРУ. Подвижные игры. Развитие выносливости. Теория: «Здоровье человека и основы правильного питания»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до 10 минут. Бег в гору. Преодоление препятствий. Спортивные игры. Развитие выносливости. Терминология кроссового бега.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Гимнастика 8</w:t>
            </w:r>
            <w:r w:rsidR="00C5478B"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137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Техника безопасности на уроках гимнастики. Строевой шаг, размыкание и смыкание на месте. Подъем переворотом в упор. </w:t>
            </w:r>
            <w:bookmarkStart w:id="4" w:name="_GoBack"/>
            <w:bookmarkEnd w:id="4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силовых способностей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137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переворотом в упор (мальчики). Эстафеты. Развитие силовых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478B"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Прыжок ноги врозь (козел в ширину, высота 100-110 см). Развитие скоростно-силовых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ноги врозь (козел в ширину, высота 100-110 см) Эстафеты.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Два кувырка вперед слитно. Мост из </w:t>
            </w:r>
            <w:proofErr w:type="gramStart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с помощью. Комбинация из разученных элементов. ОРУ с </w:t>
            </w: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мячом.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Лазание. Два кувырка вперед слитно. Мост из </w:t>
            </w:r>
            <w:proofErr w:type="gramStart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с помощью. Комбинация из разученных элементов. ОРУ с мячом. Развитие координационных способностей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Комбинация из разученных элементов. ОРУ с мячом. Лазание по канату в три приема. Развитие координационных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Лазание по канату в три приема – техника выполнения. Развитие координационных способностей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с мячом. Лазание по канату в три приема. Развитие координационных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Комбинация из разученных элементов – техника выполнения. ОРУ с мячом. Лазание по канату в три приема. Развитие координационных способностей.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Спортивные </w:t>
            </w:r>
            <w:r w:rsidR="00727744"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10</w:t>
            </w: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 5</w:t>
            </w:r>
            <w:r w:rsidR="00C5478B"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Стойки и передвижение игрока. Передача мяча сверху двумя руками в парах и над собой. Прием мяча снизу двумя руками в парах.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снизу двумя руками в парах. Эстафеты. Нижняя прямая подача мяча. Игра по упрощенным правилам.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Нижняя прямая подача мяча. Игра по упрощенным правилам.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 мяча снизу двумя руками в парах. Эстафеты. Тактика свободного нападения. Игра по упрощенным правилам.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Комбинации из разученных элементов в парах. Нижняя прямая подача мяча.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 5</w:t>
            </w:r>
            <w:r w:rsidR="00C5478B"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Стойка и передвижение игрока. Ведение мяча с изменением направления и высоты отскока Ведение мяча в средней стойке на месте.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Бросок мяча одной рукой от плеча в движении после ловли мяча.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двумя руками от груди, от головы, от плеча в пар</w:t>
            </w:r>
            <w:r w:rsid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 на месте и в движении.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Перехват мяча. Бросок одной рукой от плеча после остановки. Передачи мяча в тройках.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Перехват мяча. Бросок одной рукой от плеча после остановки. 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Кроссовая подготовка.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до 12 минут. Бег в гору. Преодоление препятствий. Спортивные игры. Развитие выносливости. Терминология кроссового бега.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15 минут по пересеченной местности. Преодоление препятствий. Спортивные игры. Развитие выносливости.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15 минут по пересеченной местности. Преодоление препятствий. Спортивные игры. Развитие </w:t>
            </w: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выносливости.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16 минут по пересеченной местности. Преодоление препятствий. Спортивные игры. Развитие выносливости.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17 минут по пересеченной местности. Преодоление препятствий. Спортивные игры. Развитие выносливости.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478B" w:rsidRPr="00592DFD" w:rsidTr="00C5478B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727744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2000 метров. Развитие выносливости.</w:t>
            </w:r>
          </w:p>
        </w:tc>
        <w:tc>
          <w:tcPr>
            <w:tcW w:w="8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2D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478B" w:rsidRPr="00592DFD" w:rsidRDefault="00C5478B" w:rsidP="00592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53C51" w:rsidRPr="00592DFD" w:rsidRDefault="00C53C51" w:rsidP="00592D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53C51" w:rsidRPr="00592DFD" w:rsidSect="00926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31C71"/>
    <w:multiLevelType w:val="multilevel"/>
    <w:tmpl w:val="86806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E05E96"/>
    <w:multiLevelType w:val="multilevel"/>
    <w:tmpl w:val="D232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624891"/>
    <w:multiLevelType w:val="multilevel"/>
    <w:tmpl w:val="355C5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B30AB"/>
    <w:rsid w:val="00137463"/>
    <w:rsid w:val="00592DFD"/>
    <w:rsid w:val="00727744"/>
    <w:rsid w:val="00926199"/>
    <w:rsid w:val="00A179A5"/>
    <w:rsid w:val="00B819BF"/>
    <w:rsid w:val="00C30B10"/>
    <w:rsid w:val="00C53C51"/>
    <w:rsid w:val="00C5478B"/>
    <w:rsid w:val="00CB30AB"/>
    <w:rsid w:val="00CC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199"/>
  </w:style>
  <w:style w:type="paragraph" w:styleId="1">
    <w:name w:val="heading 1"/>
    <w:basedOn w:val="a"/>
    <w:next w:val="a"/>
    <w:link w:val="10"/>
    <w:uiPriority w:val="99"/>
    <w:qFormat/>
    <w:rsid w:val="00B819BF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819BF"/>
    <w:rPr>
      <w:rFonts w:ascii="Cambria" w:eastAsia="Times New Roman" w:hAnsi="Cambria" w:cs="Cambria"/>
      <w:b/>
      <w:bCs/>
      <w:kern w:val="32"/>
      <w:sz w:val="32"/>
      <w:szCs w:val="32"/>
    </w:rPr>
  </w:style>
  <w:style w:type="table" w:styleId="a4">
    <w:name w:val="Table Grid"/>
    <w:basedOn w:val="a1"/>
    <w:uiPriority w:val="59"/>
    <w:rsid w:val="00592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819BF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1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819BF"/>
    <w:rPr>
      <w:rFonts w:ascii="Cambria" w:eastAsia="Times New Roman" w:hAnsi="Cambria" w:cs="Cambria"/>
      <w:b/>
      <w:bCs/>
      <w:kern w:val="32"/>
      <w:sz w:val="32"/>
      <w:szCs w:val="32"/>
    </w:rPr>
  </w:style>
  <w:style w:type="table" w:styleId="a4">
    <w:name w:val="Table Grid"/>
    <w:basedOn w:val="a1"/>
    <w:uiPriority w:val="59"/>
    <w:rsid w:val="0059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Preobr2022.1</cp:lastModifiedBy>
  <cp:revision>5</cp:revision>
  <cp:lastPrinted>2023-09-26T05:34:00Z</cp:lastPrinted>
  <dcterms:created xsi:type="dcterms:W3CDTF">2020-09-21T15:09:00Z</dcterms:created>
  <dcterms:modified xsi:type="dcterms:W3CDTF">2023-09-26T05:37:00Z</dcterms:modified>
</cp:coreProperties>
</file>